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F5368" w14:textId="77777777" w:rsidR="000B2AE0" w:rsidRDefault="000B2AE0" w:rsidP="000B2AE0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  <w:r>
        <w:t>INCORPORATED 1952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VILLAGE BOARD MEETING</w:t>
      </w:r>
    </w:p>
    <w:p w14:paraId="255F83BE" w14:textId="77777777" w:rsidR="000B2AE0" w:rsidRDefault="000B2AE0" w:rsidP="000B2AE0">
      <w:pPr>
        <w:ind w:right="-6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(845) 351-4745 (Voice)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BA150F">
        <w:rPr>
          <w:rFonts w:ascii="Times New Roman" w:hAnsi="Times New Roman"/>
          <w:sz w:val="18"/>
        </w:rPr>
        <w:t xml:space="preserve">THIRD WEDNESDAY </w:t>
      </w:r>
      <w:r>
        <w:rPr>
          <w:rFonts w:ascii="Times New Roman" w:hAnsi="Times New Roman"/>
          <w:sz w:val="18"/>
        </w:rPr>
        <w:t xml:space="preserve">OF </w:t>
      </w:r>
      <w:r w:rsidR="00BA150F"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z w:val="18"/>
        </w:rPr>
        <w:t xml:space="preserve"> MONTH</w:t>
      </w:r>
    </w:p>
    <w:p w14:paraId="5C4DCF86" w14:textId="77777777" w:rsidR="000B2AE0" w:rsidRDefault="000B2AE0" w:rsidP="000B2AE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(845) 351-2668 (Fax)</w:t>
      </w:r>
    </w:p>
    <w:p w14:paraId="301F326B" w14:textId="77777777" w:rsidR="000B2AE0" w:rsidRDefault="000B2AE0" w:rsidP="000B2AE0">
      <w:pPr>
        <w:ind w:left="540" w:hanging="5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Website: tuxedopark-ny.gov</w:t>
      </w:r>
    </w:p>
    <w:p w14:paraId="37DDEFDD" w14:textId="77777777" w:rsidR="000B2AE0" w:rsidRDefault="000B2AE0" w:rsidP="000B2AE0"/>
    <w:p w14:paraId="5847C594" w14:textId="77777777" w:rsidR="000B2AE0" w:rsidRDefault="000B2AE0" w:rsidP="000B2AE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VILLAGE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 w:val="24"/>
            </w:rPr>
            <w:t>TUXEDO</w:t>
          </w:r>
        </w:smartTag>
        <w:r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 w:val="24"/>
            </w:rPr>
            <w:t>PARK</w:t>
          </w:r>
        </w:smartTag>
      </w:smartTag>
    </w:p>
    <w:p w14:paraId="5473A5DE" w14:textId="77777777"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 LORILLARD ROAD</w:t>
      </w:r>
    </w:p>
    <w:p w14:paraId="73AF0D16" w14:textId="77777777"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P.O.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</w:rPr>
            <w:t>BOX</w:t>
          </w:r>
        </w:smartTag>
        <w:r>
          <w:rPr>
            <w:rFonts w:ascii="Times New Roman" w:hAnsi="Times New Roman"/>
            <w:sz w:val="24"/>
          </w:rPr>
          <w:t xml:space="preserve"> 31</w:t>
        </w:r>
      </w:smartTag>
    </w:p>
    <w:p w14:paraId="1D960439" w14:textId="77777777"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TUXEDO PARK,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NEW YORK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ostalCode">
        <w:r>
          <w:rPr>
            <w:rFonts w:ascii="Times New Roman" w:hAnsi="Times New Roman"/>
            <w:sz w:val="24"/>
          </w:rPr>
          <w:t>10987</w:t>
        </w:r>
      </w:smartTag>
    </w:p>
    <w:p w14:paraId="1F2CC2AB" w14:textId="77777777" w:rsidR="000B2AE0" w:rsidRDefault="000B2AE0" w:rsidP="000B2AE0">
      <w:pPr>
        <w:rPr>
          <w:rFonts w:ascii="Times New Roman" w:hAnsi="Times New Roman"/>
          <w:sz w:val="24"/>
        </w:rPr>
      </w:pPr>
    </w:p>
    <w:p w14:paraId="1334EA4C" w14:textId="77777777" w:rsidR="000B2AE0" w:rsidRDefault="000B2AE0" w:rsidP="000B2AE0">
      <w:pPr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David C. McFadden</w:t>
      </w:r>
    </w:p>
    <w:p w14:paraId="700D26B8" w14:textId="77777777" w:rsidR="000B2AE0" w:rsidRDefault="000B2AE0" w:rsidP="000B2AE0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Mayor</w:t>
      </w:r>
    </w:p>
    <w:p w14:paraId="43935B20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071BC540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4F6AEDEF" w14:textId="77777777" w:rsid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5436C0D1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538FE758" w14:textId="77777777" w:rsidR="002D4E17" w:rsidRDefault="002D4E17" w:rsidP="002D4E17">
      <w:pPr>
        <w:spacing w:line="100" w:lineRule="atLeast"/>
        <w:rPr>
          <w:rFonts w:ascii="Times New Roman" w:eastAsia="SimSu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VILLAGE BOOTH PROJECT RESOLUTION</w:t>
      </w:r>
    </w:p>
    <w:p w14:paraId="52AAF781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03E5F638" w14:textId="77777777" w:rsidR="002D4E17" w:rsidRDefault="002D4E17" w:rsidP="002D4E17">
      <w:pPr>
        <w:spacing w:line="100" w:lineRule="atLeast"/>
        <w:rPr>
          <w:rFonts w:ascii="Times New Roman" w:eastAsia="SimSu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NOW, THEREFORE, BE IT RESOLVED AS FOLLOWS: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14:paraId="28237A78" w14:textId="77777777" w:rsidR="002D4E17" w:rsidRDefault="002D4E17" w:rsidP="002D4E1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That this Board acknowledges the results of the Front Gate Survey;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14:paraId="741E02F1" w14:textId="77777777" w:rsidR="002D4E17" w:rsidRDefault="002D4E17" w:rsidP="002D4E17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That this Board </w:t>
      </w:r>
      <w:r>
        <w:rPr>
          <w:rFonts w:ascii="Times New Roman" w:hAnsi="Times New Roman"/>
          <w:color w:val="202020"/>
          <w:sz w:val="24"/>
          <w:szCs w:val="24"/>
        </w:rPr>
        <w:t>firmly believes that any physical alteration to our main entrance should be done thoughtfully with careful consideration to all potential consequences;</w:t>
      </w:r>
      <w:r>
        <w:rPr>
          <w:rFonts w:ascii="Times New Roman" w:hAnsi="Times New Roman"/>
          <w:color w:val="202020"/>
          <w:sz w:val="24"/>
          <w:szCs w:val="24"/>
        </w:rPr>
        <w:br/>
      </w:r>
    </w:p>
    <w:p w14:paraId="3E63BDFA" w14:textId="77777777" w:rsidR="002D4E17" w:rsidRDefault="002D4E17" w:rsidP="002D4E17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That this Board approves going forward with the Project, provided the following conditions are satisfied:</w:t>
      </w:r>
    </w:p>
    <w:p w14:paraId="137C055A" w14:textId="77777777" w:rsidR="00092F41" w:rsidRDefault="00092F41" w:rsidP="002D4E17">
      <w:pPr>
        <w:rPr>
          <w:rFonts w:ascii="Times New Roman" w:hAnsi="Times New Roman"/>
          <w:color w:val="202020"/>
          <w:sz w:val="24"/>
          <w:szCs w:val="24"/>
        </w:rPr>
      </w:pPr>
    </w:p>
    <w:p w14:paraId="17E605E5" w14:textId="77777777" w:rsidR="00092F41" w:rsidRPr="00C400B3" w:rsidRDefault="00092F41" w:rsidP="00092F41">
      <w:pPr>
        <w:rPr>
          <w:rFonts w:ascii="Times New Roman" w:eastAsiaTheme="minorHAnsi" w:hAnsi="Times New Roman"/>
          <w:color w:val="FF0000"/>
          <w:sz w:val="24"/>
          <w:szCs w:val="24"/>
        </w:rPr>
      </w:pPr>
      <w:r w:rsidRPr="00C400B3">
        <w:rPr>
          <w:rFonts w:ascii="Times New Roman" w:hAnsi="Times New Roman"/>
          <w:color w:val="FF0000"/>
          <w:sz w:val="24"/>
          <w:szCs w:val="24"/>
        </w:rPr>
        <w:t xml:space="preserve">Letter H. That a current Budget for the Project be approved by the Board; </w:t>
      </w:r>
    </w:p>
    <w:p w14:paraId="6E7CDE82" w14:textId="77777777" w:rsidR="00092F41" w:rsidRPr="00092F41" w:rsidRDefault="00092F41" w:rsidP="00092F41">
      <w:pPr>
        <w:rPr>
          <w:rFonts w:ascii="Times New Roman" w:hAnsi="Times New Roman"/>
          <w:sz w:val="24"/>
          <w:szCs w:val="24"/>
        </w:rPr>
      </w:pPr>
    </w:p>
    <w:p w14:paraId="47710388" w14:textId="77777777" w:rsidR="00092F41" w:rsidRPr="00092F41" w:rsidRDefault="00092F41" w:rsidP="00092F41">
      <w:pPr>
        <w:rPr>
          <w:rFonts w:ascii="Times New Roman" w:hAnsi="Times New Roman"/>
          <w:b/>
          <w:sz w:val="24"/>
          <w:szCs w:val="24"/>
        </w:rPr>
      </w:pPr>
      <w:r w:rsidRPr="00092F41">
        <w:rPr>
          <w:rFonts w:ascii="Times New Roman" w:hAnsi="Times New Roman"/>
          <w:b/>
          <w:sz w:val="24"/>
          <w:szCs w:val="24"/>
        </w:rPr>
        <w:t>LETTER H. RESPONSE</w:t>
      </w:r>
    </w:p>
    <w:p w14:paraId="55A15E3C" w14:textId="77777777" w:rsidR="00092F41" w:rsidRPr="00092F41" w:rsidRDefault="00092F41" w:rsidP="00092F41">
      <w:pPr>
        <w:rPr>
          <w:rFonts w:ascii="Times New Roman" w:hAnsi="Times New Roman"/>
          <w:sz w:val="24"/>
          <w:szCs w:val="24"/>
        </w:rPr>
      </w:pPr>
    </w:p>
    <w:p w14:paraId="2AA8F7DE" w14:textId="77777777" w:rsidR="00092F41" w:rsidRDefault="00092F41" w:rsidP="00092F41">
      <w:pPr>
        <w:rPr>
          <w:rFonts w:ascii="Times New Roman" w:hAnsi="Times New Roman"/>
          <w:sz w:val="24"/>
          <w:szCs w:val="24"/>
        </w:rPr>
      </w:pPr>
      <w:r w:rsidRPr="00092F41">
        <w:rPr>
          <w:rFonts w:ascii="Times New Roman" w:hAnsi="Times New Roman"/>
          <w:sz w:val="24"/>
          <w:szCs w:val="24"/>
        </w:rPr>
        <w:t xml:space="preserve">The current cost of the booth is $128,208.65.  The Village has collected $110,000.00 from donations – </w:t>
      </w:r>
      <w:r>
        <w:rPr>
          <w:rFonts w:ascii="Times New Roman" w:hAnsi="Times New Roman"/>
          <w:sz w:val="24"/>
          <w:szCs w:val="24"/>
        </w:rPr>
        <w:t xml:space="preserve">both in a Reserve Fund and the remainder by </w:t>
      </w:r>
      <w:r w:rsidRPr="00092F41">
        <w:rPr>
          <w:rFonts w:ascii="Times New Roman" w:hAnsi="Times New Roman"/>
          <w:sz w:val="24"/>
          <w:szCs w:val="24"/>
        </w:rPr>
        <w:t>pledge</w:t>
      </w:r>
      <w:r>
        <w:rPr>
          <w:rFonts w:ascii="Times New Roman" w:hAnsi="Times New Roman"/>
          <w:sz w:val="24"/>
          <w:szCs w:val="24"/>
        </w:rPr>
        <w:t>s. The preference of the pledge funds donors is to fulfill their pledge when the “</w:t>
      </w:r>
      <w:r w:rsidRPr="00092F41">
        <w:rPr>
          <w:rFonts w:ascii="Times New Roman" w:hAnsi="Times New Roman"/>
          <w:sz w:val="24"/>
          <w:szCs w:val="24"/>
        </w:rPr>
        <w:t>shovel meets the ground</w:t>
      </w:r>
      <w:r>
        <w:rPr>
          <w:rFonts w:ascii="Times New Roman" w:hAnsi="Times New Roman"/>
          <w:sz w:val="24"/>
          <w:szCs w:val="24"/>
        </w:rPr>
        <w:t>”</w:t>
      </w:r>
      <w:r w:rsidRPr="00092F41">
        <w:rPr>
          <w:rFonts w:ascii="Times New Roman" w:hAnsi="Times New Roman"/>
          <w:sz w:val="24"/>
          <w:szCs w:val="24"/>
        </w:rPr>
        <w:t xml:space="preserve">. </w:t>
      </w:r>
    </w:p>
    <w:p w14:paraId="2F39D1D9" w14:textId="77777777" w:rsidR="00092F41" w:rsidRPr="00092F41" w:rsidRDefault="00092F41" w:rsidP="00092F41">
      <w:pPr>
        <w:rPr>
          <w:rFonts w:ascii="Times New Roman" w:hAnsi="Times New Roman"/>
          <w:sz w:val="24"/>
          <w:szCs w:val="24"/>
        </w:rPr>
      </w:pPr>
    </w:p>
    <w:p w14:paraId="58342F46" w14:textId="77777777" w:rsidR="00092F41" w:rsidRDefault="00092F41" w:rsidP="00092F41">
      <w:pPr>
        <w:rPr>
          <w:rFonts w:ascii="Times New Roman" w:hAnsi="Times New Roman"/>
          <w:sz w:val="24"/>
          <w:szCs w:val="24"/>
        </w:rPr>
      </w:pPr>
      <w:r w:rsidRPr="00092F41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 xml:space="preserve">it is determined that additional funds are required between now and completion, </w:t>
      </w:r>
      <w:r w:rsidRPr="00092F41">
        <w:rPr>
          <w:rFonts w:ascii="Times New Roman" w:hAnsi="Times New Roman"/>
          <w:sz w:val="24"/>
          <w:szCs w:val="24"/>
        </w:rPr>
        <w:t xml:space="preserve">there are additional funds available from a predated restricted fund category (1620.23A) of $26,153.98. This amount has been calculated by Debbie, as of </w:t>
      </w:r>
      <w:r>
        <w:rPr>
          <w:rFonts w:ascii="Times New Roman" w:hAnsi="Times New Roman"/>
          <w:sz w:val="24"/>
          <w:szCs w:val="24"/>
        </w:rPr>
        <w:t xml:space="preserve">8/15/2019 close of business on </w:t>
      </w:r>
      <w:r w:rsidRPr="00092F41">
        <w:rPr>
          <w:rFonts w:ascii="Times New Roman" w:hAnsi="Times New Roman"/>
          <w:sz w:val="24"/>
          <w:szCs w:val="24"/>
        </w:rPr>
        <w:t>an accrual basis.</w:t>
      </w:r>
    </w:p>
    <w:p w14:paraId="6506682B" w14:textId="77777777" w:rsidR="00092F41" w:rsidRPr="00092F41" w:rsidRDefault="00092F41" w:rsidP="00092F41">
      <w:pPr>
        <w:rPr>
          <w:rFonts w:ascii="Times New Roman" w:hAnsi="Times New Roman"/>
          <w:sz w:val="24"/>
          <w:szCs w:val="24"/>
        </w:rPr>
      </w:pPr>
    </w:p>
    <w:p w14:paraId="41D72E5C" w14:textId="77777777" w:rsidR="00092F41" w:rsidRPr="00092F41" w:rsidRDefault="00092F41" w:rsidP="00092F41">
      <w:pPr>
        <w:rPr>
          <w:rFonts w:ascii="Times New Roman" w:hAnsi="Times New Roman"/>
          <w:sz w:val="24"/>
          <w:szCs w:val="24"/>
        </w:rPr>
      </w:pPr>
      <w:r w:rsidRPr="00092F41">
        <w:rPr>
          <w:rFonts w:ascii="Times New Roman" w:hAnsi="Times New Roman"/>
          <w:sz w:val="24"/>
          <w:szCs w:val="24"/>
        </w:rPr>
        <w:t>Therefore, if I understand your question, the total amount currently available is $110,000.00, plus $26,153.98 for a total budget (if required and not to exceed) of $136,153.98.</w:t>
      </w:r>
    </w:p>
    <w:sectPr w:rsidR="00092F41" w:rsidRPr="00092F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9546D" w14:textId="77777777" w:rsidR="007C76D3" w:rsidRDefault="007C76D3" w:rsidP="00C8420F">
      <w:r>
        <w:separator/>
      </w:r>
    </w:p>
  </w:endnote>
  <w:endnote w:type="continuationSeparator" w:id="0">
    <w:p w14:paraId="0690F45C" w14:textId="77777777" w:rsidR="007C76D3" w:rsidRDefault="007C76D3" w:rsidP="00C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15E0E" w14:textId="77777777" w:rsidR="00C8420F" w:rsidRDefault="00C8420F">
    <w:pPr>
      <w:pStyle w:val="Footer"/>
    </w:pPr>
    <w:r w:rsidRPr="00C8420F">
      <w:rPr>
        <w:noProof/>
      </w:rPr>
      <w:drawing>
        <wp:inline distT="0" distB="0" distL="0" distR="0" wp14:anchorId="3FF4AD4C" wp14:editId="28A916AD">
          <wp:extent cx="866899" cy="831659"/>
          <wp:effectExtent l="0" t="0" r="0" b="6985"/>
          <wp:docPr id="1" name="Picture 1" descr="C:\Users\tuxedo\Desktop\Village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xedo\Desktop\Village se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535" cy="83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1E69F" w14:textId="77777777" w:rsidR="007C76D3" w:rsidRDefault="007C76D3" w:rsidP="00C8420F">
      <w:r>
        <w:separator/>
      </w:r>
    </w:p>
  </w:footnote>
  <w:footnote w:type="continuationSeparator" w:id="0">
    <w:p w14:paraId="267540F6" w14:textId="77777777" w:rsidR="007C76D3" w:rsidRDefault="007C76D3" w:rsidP="00C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12C00"/>
    <w:multiLevelType w:val="hybridMultilevel"/>
    <w:tmpl w:val="BE86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4D"/>
    <w:rsid w:val="00000105"/>
    <w:rsid w:val="00092F41"/>
    <w:rsid w:val="000A534D"/>
    <w:rsid w:val="000B2AE0"/>
    <w:rsid w:val="00183857"/>
    <w:rsid w:val="001D7A86"/>
    <w:rsid w:val="002D4E17"/>
    <w:rsid w:val="002F1576"/>
    <w:rsid w:val="003C26C7"/>
    <w:rsid w:val="003E7893"/>
    <w:rsid w:val="005151DB"/>
    <w:rsid w:val="00670B64"/>
    <w:rsid w:val="00693ADF"/>
    <w:rsid w:val="007260B6"/>
    <w:rsid w:val="007500D5"/>
    <w:rsid w:val="007C76D3"/>
    <w:rsid w:val="00837405"/>
    <w:rsid w:val="00B32190"/>
    <w:rsid w:val="00B6658E"/>
    <w:rsid w:val="00BA150F"/>
    <w:rsid w:val="00BB198B"/>
    <w:rsid w:val="00BF7E13"/>
    <w:rsid w:val="00C400B3"/>
    <w:rsid w:val="00C8420F"/>
    <w:rsid w:val="00CB18AB"/>
    <w:rsid w:val="00D004EE"/>
    <w:rsid w:val="00D17B11"/>
    <w:rsid w:val="00D5636E"/>
    <w:rsid w:val="00DD5E2D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CA51D6"/>
  <w15:chartTrackingRefBased/>
  <w15:docId w15:val="{89E37C4C-1FAD-4C21-8005-C81F3720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4D"/>
    <w:pPr>
      <w:spacing w:after="0" w:line="240" w:lineRule="auto"/>
    </w:pPr>
    <w:rPr>
      <w:rFonts w:ascii="American Typewriter" w:eastAsia="Times" w:hAnsi="American Typewrite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AE0"/>
    <w:pPr>
      <w:tabs>
        <w:tab w:val="center" w:pos="4320"/>
        <w:tab w:val="right" w:pos="8640"/>
      </w:tabs>
      <w:ind w:right="-360"/>
    </w:pPr>
    <w:rPr>
      <w:rFonts w:ascii="Times New Roman" w:eastAsia="Times New Roman" w:hAnsi="Times New Roman"/>
      <w:spacing w:val="14"/>
      <w:sz w:val="18"/>
    </w:rPr>
  </w:style>
  <w:style w:type="character" w:customStyle="1" w:styleId="HeaderChar">
    <w:name w:val="Header Char"/>
    <w:basedOn w:val="DefaultParagraphFont"/>
    <w:link w:val="Header"/>
    <w:rsid w:val="000B2AE0"/>
    <w:rPr>
      <w:rFonts w:ascii="Times New Roman" w:eastAsia="Times New Roman" w:hAnsi="Times New Roman" w:cs="Times New Roman"/>
      <w:spacing w:val="14"/>
      <w:sz w:val="18"/>
      <w:szCs w:val="20"/>
    </w:rPr>
  </w:style>
  <w:style w:type="paragraph" w:styleId="ListParagraph">
    <w:name w:val="List Paragraph"/>
    <w:basedOn w:val="Normal"/>
    <w:uiPriority w:val="34"/>
    <w:qFormat/>
    <w:rsid w:val="005151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4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20F"/>
    <w:rPr>
      <w:rFonts w:ascii="American Typewriter" w:eastAsia="Times" w:hAnsi="American Typewriter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McFadden, Founder/CEO, Consulting For Architects, Inc.</dc:creator>
  <cp:keywords/>
  <dc:description/>
  <cp:lastModifiedBy>Chauncie</cp:lastModifiedBy>
  <cp:revision>2</cp:revision>
  <dcterms:created xsi:type="dcterms:W3CDTF">2019-08-20T21:56:00Z</dcterms:created>
  <dcterms:modified xsi:type="dcterms:W3CDTF">2019-08-20T21:56:00Z</dcterms:modified>
</cp:coreProperties>
</file>